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6" w:before="120" w:after="120"/>
        <w:ind w:left="0" w:right="0" w:hanging="0"/>
        <w:jc w:val="right"/>
        <w:rPr>
          <w:b/>
          <w:b/>
          <w:bCs/>
          <w:sz w:val="22"/>
          <w:szCs w:val="22"/>
        </w:rPr>
      </w:pPr>
      <w:r>
        <w:rPr>
          <w:rFonts w:eastAsia="Arial" w:cs="Arial Narrow" w:ascii="Verdana" w:hAnsi="Verdana"/>
          <w:b/>
          <w:sz w:val="22"/>
          <w:szCs w:val="22"/>
        </w:rPr>
        <w:t>BIP</w:t>
      </w:r>
    </w:p>
    <w:p>
      <w:pPr>
        <w:pStyle w:val="Normal"/>
        <w:spacing w:lineRule="auto" w:line="276" w:before="120" w:after="120"/>
        <w:ind w:left="0" w:right="0" w:hanging="0"/>
        <w:jc w:val="right"/>
        <w:rPr>
          <w:b/>
          <w:b/>
          <w:bCs/>
          <w:sz w:val="22"/>
          <w:szCs w:val="22"/>
        </w:rPr>
      </w:pPr>
      <w:r>
        <w:rPr>
          <w:rFonts w:eastAsia="Arial" w:cs="Arial Narrow" w:ascii="Verdana" w:hAnsi="Verdana"/>
          <w:b/>
          <w:sz w:val="22"/>
          <w:szCs w:val="22"/>
        </w:rPr>
        <w:t>strona internetowa</w:t>
      </w:r>
    </w:p>
    <w:p>
      <w:pPr>
        <w:pStyle w:val="Normal"/>
        <w:spacing w:lineRule="auto" w:line="276" w:before="120" w:after="120"/>
        <w:ind w:left="0" w:right="0" w:hanging="0"/>
        <w:jc w:val="right"/>
        <w:rPr>
          <w:b/>
          <w:b/>
          <w:bCs/>
          <w:sz w:val="22"/>
          <w:szCs w:val="22"/>
        </w:rPr>
      </w:pPr>
      <w:r>
        <w:rPr>
          <w:rFonts w:eastAsia="Arial" w:cs="Arial Narrow" w:ascii="Verdana" w:hAnsi="Verdana"/>
          <w:b/>
          <w:sz w:val="22"/>
          <w:szCs w:val="22"/>
        </w:rPr>
        <w:t>tablica ogłoszeń</w:t>
      </w:r>
    </w:p>
    <w:p>
      <w:pPr>
        <w:pStyle w:val="Nagwek1"/>
        <w:spacing w:lineRule="auto" w:line="276" w:before="12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OBWIESZCZENIE</w:t>
      </w:r>
    </w:p>
    <w:p>
      <w:pPr>
        <w:pStyle w:val="NormalWeb"/>
        <w:spacing w:lineRule="auto" w:line="276" w:beforeAutospacing="0" w:before="120" w:after="120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o wyłożeniu do publicznego wglądu projektów </w:t>
      </w:r>
      <w:r>
        <w:rPr>
          <w:rFonts w:cs="Arial" w:ascii="Verdana" w:hAnsi="Verdana"/>
          <w:b/>
          <w:sz w:val="22"/>
          <w:szCs w:val="22"/>
        </w:rPr>
        <w:t xml:space="preserve">miejscowych planów zagospodarowania przestrzennego </w:t>
      </w:r>
      <w:r>
        <w:rPr>
          <w:rFonts w:cs="Arial" w:ascii="Verdana" w:hAnsi="Verdana"/>
          <w:b/>
          <w:bCs/>
          <w:color w:val="000000"/>
          <w:sz w:val="22"/>
          <w:szCs w:val="22"/>
          <w:shd w:fill="FFFFFF" w:val="clear"/>
          <w:lang w:val="ru-RU"/>
        </w:rPr>
        <w:t>dla teren</w:t>
      </w:r>
      <w:r>
        <w:rPr>
          <w:rFonts w:cs="Arial" w:ascii="Verdana" w:hAnsi="Verdana"/>
          <w:b/>
          <w:bCs/>
          <w:color w:val="000000"/>
          <w:sz w:val="22"/>
          <w:szCs w:val="22"/>
          <w:shd w:fill="FFFFFF" w:val="clear"/>
        </w:rPr>
        <w:t xml:space="preserve">u </w:t>
      </w:r>
      <w:r>
        <w:rPr>
          <w:rFonts w:cs="Arial" w:ascii="Verdana" w:hAnsi="Verdana"/>
          <w:b/>
          <w:bCs/>
          <w:color w:val="000000"/>
          <w:sz w:val="22"/>
          <w:szCs w:val="22"/>
          <w:shd w:fill="FFFFFF" w:val="clear"/>
          <w:lang w:val="ru-RU"/>
        </w:rPr>
        <w:t xml:space="preserve">w obrębie wsi </w:t>
      </w:r>
      <w:r>
        <w:rPr>
          <w:rFonts w:cs="Arial" w:ascii="Verdana" w:hAnsi="Verdana"/>
          <w:b/>
          <w:bCs/>
          <w:color w:val="000000"/>
          <w:sz w:val="22"/>
          <w:szCs w:val="22"/>
          <w:shd w:fill="FFFFFF" w:val="clear"/>
        </w:rPr>
        <w:t xml:space="preserve">Długołęka – MPZP DŁUGOŁĘKA XVI </w:t>
      </w:r>
    </w:p>
    <w:p>
      <w:pPr>
        <w:pStyle w:val="NormalWeb"/>
        <w:spacing w:lineRule="auto" w:line="276" w:beforeAutospacing="0" w:before="120" w:after="120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cs="Arial" w:ascii="Verdana" w:hAnsi="Verdana"/>
          <w:b/>
          <w:bCs/>
          <w:color w:val="000000"/>
          <w:sz w:val="22"/>
          <w:szCs w:val="22"/>
          <w:shd w:fill="FFFFFF" w:val="clear"/>
        </w:rPr>
        <w:t>(II WYŁOŻENIE)</w:t>
      </w:r>
    </w:p>
    <w:p>
      <w:pPr>
        <w:pStyle w:val="Nagwek1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art. 17 pkt 9 i pkt. 11 oraz art. 17a ustawy z dnia 27 marca 2003 r. o planowaniu i zagospodarowaniu przestrzennym (Dz. U. z 2022 r. poz. 503), art. 39 ust. 2 ustawy z dnia 3 października 2008 r. o udostępnianiu informacji o środowisku i jego ochronie, udziale społeczeństwa w ochronie środowiska oraz o ocenach oddziaływania na środowisko (Dz.U. 2021 poz. 247 ze zm.) oraz uchwały Rady Gminy Długołęka: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Autospacing="0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nr XI/125/19 Rady Gminy Długołęka z dnia 19 września 2019 r. </w:t>
      </w:r>
      <w:r>
        <w:rPr>
          <w:rFonts w:cs="Arial" w:ascii="Verdana" w:hAnsi="Verdana"/>
          <w:bCs/>
          <w:sz w:val="22"/>
          <w:szCs w:val="22"/>
        </w:rPr>
        <w:t xml:space="preserve">w sprawie przystąpienia do sporządzenia 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  <w:lang w:val="ru-RU"/>
        </w:rPr>
        <w:t xml:space="preserve">miejscowego planu zagospodarowania przestrzennego dla terenu w obrębie wsi 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</w:rPr>
        <w:t>Długołęka -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  <w:lang w:val="ru-RU"/>
        </w:rPr>
        <w:t xml:space="preserve"> MPZP 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</w:rPr>
        <w:t>DŁUGOŁEKA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  <w:lang w:val="ru-RU"/>
        </w:rPr>
        <w:t xml:space="preserve"> XV</w:t>
      </w:r>
      <w:r>
        <w:rPr>
          <w:rFonts w:cs="Arial" w:ascii="Verdana" w:hAnsi="Verdana"/>
          <w:bCs/>
          <w:color w:val="000000"/>
          <w:sz w:val="22"/>
          <w:szCs w:val="22"/>
          <w:shd w:fill="FFFFFF" w:val="clear"/>
        </w:rPr>
        <w:t>I,</w:t>
      </w:r>
    </w:p>
    <w:p>
      <w:pPr>
        <w:pStyle w:val="Nagwek1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zawiadamiam o wyłożeniu do publicznego wglądu wyżej wymienionego projektu miejscowego planu zagospodarowania przestrzennego wraz z prognozą oddziaływania na środowisko.</w:t>
      </w:r>
    </w:p>
    <w:p>
      <w:pPr>
        <w:pStyle w:val="Standard"/>
        <w:spacing w:lineRule="auto" w:line="276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eastAsia="Arial" w:cs="Arial" w:ascii="Verdana" w:hAnsi="Verdana"/>
          <w:sz w:val="22"/>
          <w:szCs w:val="22"/>
          <w:lang w:val="ru-RU"/>
        </w:rPr>
        <w:t xml:space="preserve">Z </w:t>
      </w:r>
      <w:r>
        <w:rPr>
          <w:rFonts w:eastAsia="Arial" w:cs="Arial" w:ascii="Verdana" w:hAnsi="Verdana"/>
          <w:sz w:val="22"/>
          <w:szCs w:val="22"/>
        </w:rPr>
        <w:t>wyżej wymienionym</w:t>
      </w:r>
      <w:r>
        <w:rPr>
          <w:rFonts w:eastAsia="Arial" w:cs="Arial" w:ascii="Verdana" w:hAnsi="Verdana"/>
          <w:sz w:val="22"/>
          <w:szCs w:val="22"/>
          <w:lang w:val="ru-RU"/>
        </w:rPr>
        <w:t xml:space="preserve"> </w:t>
      </w:r>
      <w:r>
        <w:rPr>
          <w:rFonts w:eastAsia="Arial" w:cs="Arial" w:ascii="Verdana" w:hAnsi="Verdana"/>
          <w:sz w:val="22"/>
          <w:szCs w:val="22"/>
        </w:rPr>
        <w:t>projektem</w:t>
      </w:r>
      <w:r>
        <w:rPr>
          <w:rFonts w:cs="Arial" w:ascii="Verdana" w:hAnsi="Verdana"/>
          <w:sz w:val="22"/>
          <w:szCs w:val="22"/>
        </w:rPr>
        <w:t xml:space="preserve"> miejscowego planu zagospodarowania przestrzennego </w:t>
      </w:r>
      <w:r>
        <w:rPr>
          <w:rFonts w:eastAsia="Arial" w:cs="Arial" w:ascii="Verdana" w:hAnsi="Verdana"/>
          <w:sz w:val="22"/>
          <w:szCs w:val="22"/>
          <w:lang w:val="ru-RU"/>
        </w:rPr>
        <w:t xml:space="preserve">wraz z </w:t>
      </w:r>
      <w:r>
        <w:rPr>
          <w:rFonts w:cs="Arial" w:ascii="Verdana" w:hAnsi="Verdana"/>
          <w:sz w:val="22"/>
          <w:szCs w:val="22"/>
        </w:rPr>
        <w:t>prognozą oddziaływania na środowisko</w:t>
      </w:r>
      <w:r>
        <w:rPr>
          <w:rFonts w:eastAsia="Arial" w:cs="Arial" w:ascii="Verdana" w:hAnsi="Verdana"/>
          <w:sz w:val="22"/>
          <w:szCs w:val="22"/>
          <w:lang w:val="ru-RU"/>
        </w:rPr>
        <w:t xml:space="preserve"> będzie można zapoznać się od dnia </w:t>
      </w:r>
      <w:r>
        <w:rPr>
          <w:rFonts w:eastAsia="Times New Roman" w:cs="Arial" w:ascii="Verdana" w:hAnsi="Verdana"/>
          <w:b/>
          <w:bCs/>
          <w:color w:val="auto"/>
          <w:kern w:val="2"/>
          <w:sz w:val="22"/>
          <w:szCs w:val="22"/>
          <w:lang w:val="pl-PL" w:eastAsia="zh-CN" w:bidi="ar-SA"/>
        </w:rPr>
        <w:t>4 kwietnia 2022 r.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 xml:space="preserve"> r. </w:t>
      </w:r>
      <w:r>
        <w:rPr>
          <w:rFonts w:eastAsia="Arial" w:cs="Arial" w:ascii="Verdana" w:hAnsi="Verdana"/>
          <w:bCs/>
          <w:sz w:val="22"/>
          <w:szCs w:val="22"/>
        </w:rPr>
        <w:t xml:space="preserve">do dnia </w:t>
      </w:r>
      <w:r>
        <w:rPr>
          <w:rFonts w:eastAsia="Times New Roman" w:cs="Arial" w:ascii="Verdana" w:hAnsi="Verdana"/>
          <w:b/>
          <w:bCs/>
          <w:color w:val="auto"/>
          <w:kern w:val="2"/>
          <w:sz w:val="22"/>
          <w:szCs w:val="22"/>
          <w:lang w:val="pl-PL" w:eastAsia="zh-CN" w:bidi="ar-SA"/>
        </w:rPr>
        <w:t xml:space="preserve">5 maja 2022 </w:t>
      </w:r>
      <w:r>
        <w:rPr>
          <w:rFonts w:eastAsia="Arial" w:cs="Arial" w:ascii="Verdana" w:hAnsi="Verdana"/>
          <w:b/>
          <w:bCs/>
          <w:sz w:val="22"/>
          <w:szCs w:val="22"/>
        </w:rPr>
        <w:t>r.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 xml:space="preserve"> w formie elektronicznej,</w:t>
      </w:r>
      <w:r>
        <w:rPr>
          <w:rFonts w:eastAsia="Arial" w:cs="Arial" w:ascii="Verdana" w:hAnsi="Verdana"/>
          <w:bCs/>
          <w:sz w:val="22"/>
          <w:szCs w:val="22"/>
        </w:rPr>
        <w:t xml:space="preserve"> 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>w Biuletynie Informacji Publicznej </w:t>
      </w:r>
      <w:r>
        <w:rPr>
          <w:rFonts w:cs="Arial" w:ascii="Verdana" w:hAnsi="Verdana"/>
          <w:sz w:val="22"/>
          <w:szCs w:val="22"/>
        </w:rPr>
        <w:t>Urzędu Gminy Długołęka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 xml:space="preserve"> pod adresem:</w:t>
      </w:r>
      <w:r>
        <w:rPr>
          <w:rFonts w:ascii="Verdana" w:hAnsi="Verdana"/>
          <w:sz w:val="22"/>
          <w:szCs w:val="22"/>
        </w:rPr>
        <w:t xml:space="preserve"> </w:t>
      </w:r>
      <w:hyperlink r:id="rId2">
        <w:r>
          <w:rPr>
            <w:rStyle w:val="Czeinternetowe"/>
            <w:rFonts w:eastAsia="Arial" w:cs="Arial" w:ascii="Verdana" w:hAnsi="Verdana"/>
            <w:sz w:val="22"/>
            <w:szCs w:val="22"/>
          </w:rPr>
          <w:t>https://dlugoleka.bip.net.pl/?c=257</w:t>
        </w:r>
      </w:hyperlink>
      <w:r>
        <w:rPr>
          <w:rFonts w:eastAsia="Arial" w:cs="Arial" w:ascii="Verdana" w:hAnsi="Verdana"/>
          <w:bCs/>
          <w:sz w:val="22"/>
          <w:szCs w:val="22"/>
          <w:lang w:val="ru-RU"/>
        </w:rPr>
        <w:t>, a</w:t>
      </w:r>
      <w:r>
        <w:rPr>
          <w:rFonts w:eastAsia="Arial" w:cs="Arial" w:ascii="Verdana" w:hAnsi="Verdana"/>
          <w:bCs/>
          <w:sz w:val="22"/>
          <w:szCs w:val="22"/>
        </w:rPr>
        <w:t xml:space="preserve"> 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>także w formie wydrukowanej i</w:t>
      </w:r>
      <w:r>
        <w:rPr>
          <w:rFonts w:eastAsia="Arial" w:cs="Arial" w:ascii="Verdana" w:hAnsi="Verdana"/>
          <w:bCs/>
          <w:sz w:val="22"/>
          <w:szCs w:val="22"/>
        </w:rPr>
        <w:t xml:space="preserve"> 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>wy</w:t>
      </w:r>
      <w:r>
        <w:rPr>
          <w:rFonts w:eastAsia="Arial" w:cs="Arial" w:ascii="Verdana" w:hAnsi="Verdana"/>
          <w:bCs/>
          <w:sz w:val="22"/>
          <w:szCs w:val="22"/>
        </w:rPr>
        <w:t>stawionej do wglądu w holu</w:t>
      </w:r>
      <w:r>
        <w:rPr>
          <w:rFonts w:eastAsia="Arial" w:cs="Arial" w:ascii="Verdana" w:hAnsi="Verdana"/>
          <w:bCs/>
          <w:sz w:val="22"/>
          <w:szCs w:val="22"/>
          <w:lang w:val="ru-RU"/>
        </w:rPr>
        <w:t xml:space="preserve"> </w:t>
      </w:r>
      <w:r>
        <w:rPr>
          <w:rFonts w:cs="Arial" w:ascii="Verdana" w:hAnsi="Verdana"/>
          <w:sz w:val="22"/>
          <w:szCs w:val="22"/>
        </w:rPr>
        <w:t>Urzędu Gminy Długołęka, Długołęka, ul. Robotnicza 12, 55-095 Mirków.</w:t>
      </w:r>
    </w:p>
    <w:p>
      <w:pPr>
        <w:pStyle w:val="Standard"/>
        <w:spacing w:lineRule="auto" w:line="276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Dyskusja </w:t>
      </w:r>
      <w:r>
        <w:rPr>
          <w:rFonts w:eastAsia="Arial" w:cs="Arial" w:ascii="Verdana" w:hAnsi="Verdana"/>
          <w:sz w:val="22"/>
          <w:szCs w:val="22"/>
          <w:lang w:val="ru-RU"/>
        </w:rPr>
        <w:t>publiczna</w:t>
      </w:r>
      <w:r>
        <w:rPr>
          <w:rFonts w:cs="Arial" w:ascii="Verdana" w:hAnsi="Verdana"/>
          <w:sz w:val="22"/>
          <w:szCs w:val="22"/>
        </w:rPr>
        <w:t xml:space="preserve"> nad przyjętymi w projekcie wyżej wymienionego miejscowego planu zagospodarowania przestrzennego rozwiązaniami odbędzie się w dniu </w:t>
      </w:r>
      <w:r>
        <w:rPr>
          <w:rFonts w:eastAsia="Times New Roman" w:cs="Arial" w:ascii="Verdana" w:hAnsi="Verdana"/>
          <w:b/>
          <w:bCs/>
          <w:color w:val="auto"/>
          <w:kern w:val="2"/>
          <w:sz w:val="22"/>
          <w:szCs w:val="22"/>
          <w:lang w:val="pl-PL" w:eastAsia="zh-CN" w:bidi="ar-SA"/>
        </w:rPr>
        <w:t xml:space="preserve">5 maja </w:t>
      </w:r>
      <w:r>
        <w:rPr>
          <w:rFonts w:cs="Arial" w:ascii="Verdana" w:hAnsi="Verdana"/>
          <w:b/>
          <w:bCs/>
          <w:sz w:val="22"/>
          <w:szCs w:val="22"/>
        </w:rPr>
        <w:t>2022 r.</w:t>
      </w:r>
      <w:r>
        <w:rPr>
          <w:rFonts w:cs="Arial" w:ascii="Verdana" w:hAnsi="Verdana"/>
          <w:sz w:val="22"/>
          <w:szCs w:val="22"/>
        </w:rPr>
        <w:t xml:space="preserve"> o godz. </w:t>
      </w:r>
      <w:r>
        <w:rPr>
          <w:rFonts w:eastAsia="Times New Roman" w:cs="Arial" w:ascii="Verdana" w:hAnsi="Verdana"/>
          <w:b/>
          <w:bCs/>
          <w:color w:val="auto"/>
          <w:kern w:val="2"/>
          <w:sz w:val="22"/>
          <w:szCs w:val="22"/>
          <w:lang w:val="pl-PL" w:eastAsia="zh-CN" w:bidi="ar-SA"/>
        </w:rPr>
        <w:t>11:00</w:t>
      </w:r>
    </w:p>
    <w:p>
      <w:pPr>
        <w:pStyle w:val="Standard"/>
        <w:spacing w:lineRule="auto" w:line="276" w:before="120" w:after="120"/>
        <w:ind w:left="0" w:right="0" w:hanging="0"/>
        <w:jc w:val="left"/>
        <w:rPr>
          <w:rFonts w:ascii="Arial" w:hAnsi="Arial" w:eastAsia="Arial" w:cs="Arial"/>
          <w:sz w:val="22"/>
          <w:szCs w:val="22"/>
          <w:lang w:val="ru-RU"/>
        </w:rPr>
      </w:pPr>
      <w:r>
        <w:rPr>
          <w:rFonts w:eastAsia="Arial" w:cs="Arial" w:ascii="Verdana" w:hAnsi="Verdana"/>
          <w:sz w:val="22"/>
          <w:szCs w:val="22"/>
        </w:rPr>
        <w:t>Niniejsze obwieszczenie podlega publikacji w dniu</w:t>
      </w:r>
      <w:r>
        <w:rPr>
          <w:rFonts w:eastAsia="Arial" w:cs="Arial" w:ascii="Verdana" w:hAnsi="Verdana"/>
          <w:sz w:val="22"/>
          <w:szCs w:val="22"/>
          <w:lang w:val="ru-RU"/>
        </w:rPr>
        <w:t xml:space="preserve"> </w:t>
      </w:r>
      <w:r>
        <w:rPr>
          <w:rFonts w:eastAsia="Times New Roman" w:cs="Arial" w:ascii="Verdana" w:hAnsi="Verdana"/>
          <w:b/>
          <w:bCs/>
          <w:color w:val="auto"/>
          <w:kern w:val="2"/>
          <w:sz w:val="22"/>
          <w:szCs w:val="22"/>
          <w:lang w:val="pl-PL" w:eastAsia="zh-CN" w:bidi="ar-SA"/>
        </w:rPr>
        <w:t>25 marca 2022</w:t>
      </w:r>
      <w:r>
        <w:rPr>
          <w:rFonts w:eastAsia="Arial" w:cs="Arial" w:ascii="Verdana" w:hAnsi="Verdana"/>
          <w:b/>
          <w:bCs/>
          <w:sz w:val="22"/>
          <w:szCs w:val="22"/>
          <w:lang w:val="ru-RU"/>
        </w:rPr>
        <w:t xml:space="preserve"> r.</w:t>
      </w:r>
      <w:r>
        <w:rPr>
          <w:rFonts w:eastAsia="Arial" w:cs="Arial" w:ascii="Verdana" w:hAnsi="Verdana"/>
          <w:sz w:val="22"/>
          <w:szCs w:val="22"/>
          <w:lang w:val="ru-RU"/>
        </w:rPr>
        <w:t xml:space="preserve"> w</w:t>
      </w:r>
      <w:r>
        <w:rPr>
          <w:rFonts w:eastAsia="Arial" w:cs="Arial" w:ascii="Verdana" w:hAnsi="Verdana"/>
          <w:sz w:val="22"/>
          <w:szCs w:val="22"/>
          <w:shd w:fill="FFFFFF" w:val="clear"/>
          <w:lang w:val="ru-RU"/>
        </w:rPr>
        <w:t xml:space="preserve"> formie elektronicznej, w</w:t>
      </w:r>
      <w:r>
        <w:rPr>
          <w:rFonts w:eastAsia="Arial" w:cs="Arial" w:ascii="Verdana" w:hAnsi="Verdana"/>
          <w:sz w:val="22"/>
          <w:szCs w:val="22"/>
          <w:shd w:fill="FFFFFF" w:val="clear"/>
        </w:rPr>
        <w:t> </w:t>
      </w:r>
      <w:r>
        <w:rPr>
          <w:rFonts w:eastAsia="Arial" w:cs="Arial" w:ascii="Verdana" w:hAnsi="Verdana"/>
          <w:sz w:val="22"/>
          <w:szCs w:val="22"/>
          <w:shd w:fill="FFFFFF" w:val="clear"/>
          <w:lang w:val="ru-RU"/>
        </w:rPr>
        <w:t>Biuletynie Informacji Publicznej</w:t>
      </w:r>
      <w:r>
        <w:rPr>
          <w:rFonts w:eastAsia="Arial" w:cs="Arial" w:ascii="Verdana" w:hAnsi="Verdana"/>
          <w:sz w:val="22"/>
          <w:szCs w:val="22"/>
          <w:shd w:fill="FFFFFF" w:val="clear"/>
        </w:rPr>
        <w:t xml:space="preserve"> </w:t>
      </w:r>
      <w:r>
        <w:rPr>
          <w:rFonts w:eastAsia="Arial" w:cs="Arial" w:ascii="Verdana" w:hAnsi="Verdana"/>
          <w:sz w:val="22"/>
          <w:szCs w:val="22"/>
          <w:shd w:fill="FFFFFF" w:val="clear"/>
          <w:lang w:val="ru-RU"/>
        </w:rPr>
        <w:t xml:space="preserve">Urzędu Gminy Długołęka pod adresem: </w:t>
      </w:r>
      <w:hyperlink r:id="rId3">
        <w:r>
          <w:rPr>
            <w:rStyle w:val="Czeinternetowe"/>
            <w:rFonts w:eastAsia="Arial" w:cs="Arial" w:ascii="Verdana" w:hAnsi="Verdana"/>
            <w:sz w:val="22"/>
            <w:szCs w:val="22"/>
          </w:rPr>
          <w:t>https://dlugoleka.bip.net.pl/?c=255</w:t>
        </w:r>
      </w:hyperlink>
      <w:r>
        <w:rPr>
          <w:rStyle w:val="Czeinternetowe"/>
          <w:rFonts w:eastAsia="Arial" w:cs="Arial" w:ascii="Verdana" w:hAnsi="Verdana"/>
          <w:sz w:val="22"/>
          <w:szCs w:val="22"/>
        </w:rPr>
        <w:t xml:space="preserve">, </w:t>
      </w:r>
      <w:hyperlink r:id="rId4">
        <w:r>
          <w:rPr>
            <w:rStyle w:val="Czeinternetowe"/>
            <w:rFonts w:eastAsia="Arial" w:cs="Arial" w:ascii="Verdana" w:hAnsi="Verdana"/>
            <w:sz w:val="22"/>
            <w:szCs w:val="22"/>
          </w:rPr>
          <w:t>https://dlugoleka.bip.net.pl/?c=215</w:t>
        </w:r>
      </w:hyperlink>
      <w:r>
        <w:rPr>
          <w:rStyle w:val="Czeinternetowe"/>
          <w:rFonts w:eastAsia="Arial" w:cs="Arial" w:ascii="Verdana" w:hAnsi="Verdana"/>
          <w:sz w:val="22"/>
          <w:szCs w:val="22"/>
        </w:rPr>
        <w:t xml:space="preserve"> </w:t>
      </w:r>
      <w:r>
        <w:rPr>
          <w:rFonts w:eastAsia="Arial" w:cs="Arial" w:ascii="Verdana" w:hAnsi="Verdana"/>
          <w:sz w:val="22"/>
          <w:szCs w:val="22"/>
          <w:shd w:fill="FFFFFF" w:val="clear"/>
        </w:rPr>
        <w:t xml:space="preserve">oraz na stronie internetowej pod adresem: </w:t>
      </w:r>
      <w:hyperlink r:id="rId5">
        <w:r>
          <w:rPr>
            <w:rStyle w:val="Czeinternetowe"/>
            <w:rFonts w:eastAsia="Arial" w:cs="Arial" w:ascii="Verdana" w:hAnsi="Verdana"/>
            <w:sz w:val="22"/>
            <w:szCs w:val="22"/>
          </w:rPr>
          <w:t>https://gmina.dlugoleka.pl/aktualnosci/</w:t>
        </w:r>
      </w:hyperlink>
      <w:r>
        <w:rPr>
          <w:rStyle w:val="Czeinternetowe"/>
          <w:rFonts w:eastAsia="Arial" w:cs="Arial" w:ascii="Verdana" w:hAnsi="Verdana"/>
          <w:sz w:val="22"/>
          <w:szCs w:val="22"/>
        </w:rPr>
        <w:t>,</w:t>
      </w:r>
      <w:r>
        <w:rPr>
          <w:rFonts w:eastAsia="Arial" w:cs="Arial" w:ascii="Verdana" w:hAnsi="Verdana"/>
          <w:sz w:val="22"/>
          <w:szCs w:val="22"/>
          <w:shd w:fill="FFFFFF" w:val="clear"/>
          <w:lang w:val="ru-RU"/>
        </w:rPr>
        <w:t xml:space="preserve"> a także w formie wydrukowanej i wywieszonej n</w:t>
      </w:r>
      <w:r>
        <w:rPr>
          <w:rFonts w:eastAsia="Arial" w:cs="Arial" w:ascii="Verdana" w:hAnsi="Verdana"/>
          <w:sz w:val="22"/>
          <w:szCs w:val="22"/>
          <w:shd w:fill="FFFFFF" w:val="clear"/>
          <w:lang w:val="pl-PL"/>
        </w:rPr>
        <w:t>a</w:t>
      </w:r>
      <w:r>
        <w:rPr>
          <w:rFonts w:eastAsia="Arial" w:cs="Arial" w:ascii="Verdana" w:hAnsi="Verdana"/>
          <w:sz w:val="22"/>
          <w:szCs w:val="22"/>
          <w:shd w:fill="FFFFFF" w:val="clear"/>
        </w:rPr>
        <w:t>:</w:t>
      </w:r>
      <w:r>
        <w:rPr>
          <w:rFonts w:eastAsia="Arial" w:cs="Arial" w:ascii="Verdana" w:hAnsi="Verdana"/>
          <w:sz w:val="22"/>
          <w:szCs w:val="22"/>
          <w:shd w:fill="FFFFFF" w:val="clear"/>
          <w:lang w:val="ru-RU"/>
        </w:rPr>
        <w:t xml:space="preserve"> </w:t>
      </w:r>
    </w:p>
    <w:p>
      <w:pPr>
        <w:pStyle w:val="Standard"/>
        <w:numPr>
          <w:ilvl w:val="0"/>
          <w:numId w:val="1"/>
        </w:numPr>
        <w:spacing w:lineRule="auto" w:line="276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na </w:t>
      </w:r>
      <w:r>
        <w:rPr>
          <w:rFonts w:eastAsia="Arial" w:cs="Arial" w:ascii="Verdana" w:hAnsi="Verdana"/>
          <w:color w:val="000000"/>
          <w:kern w:val="2"/>
          <w:sz w:val="22"/>
          <w:szCs w:val="22"/>
          <w:lang w:val="pl-PL" w:eastAsia="zh-CN"/>
        </w:rPr>
        <w:t>tablicy ogłoszeń w</w:t>
      </w: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 Urzęd</w:t>
      </w:r>
      <w:r>
        <w:rPr>
          <w:rFonts w:eastAsia="Arial" w:cs="Arial" w:ascii="Verdana" w:hAnsi="Verdana"/>
          <w:color w:val="000000"/>
          <w:kern w:val="2"/>
          <w:sz w:val="22"/>
          <w:szCs w:val="22"/>
          <w:lang w:val="pl-PL" w:eastAsia="zh-CN"/>
        </w:rPr>
        <w:t>zie</w:t>
      </w: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 Gminy Długołęka</w:t>
      </w:r>
      <w:r>
        <w:rPr>
          <w:rFonts w:eastAsia="Arial" w:cs="Arial" w:ascii="Verdana" w:hAnsi="Verdana"/>
          <w:color w:val="000000"/>
          <w:sz w:val="22"/>
          <w:szCs w:val="22"/>
        </w:rPr>
        <w:t>,</w:t>
      </w:r>
    </w:p>
    <w:p>
      <w:pPr>
        <w:pStyle w:val="Standard"/>
        <w:numPr>
          <w:ilvl w:val="0"/>
          <w:numId w:val="1"/>
        </w:numPr>
        <w:spacing w:lineRule="auto" w:line="276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na tablicy ogłoszeń w miejscowości </w:t>
      </w:r>
      <w:r>
        <w:rPr>
          <w:rFonts w:eastAsia="Arial" w:cs="Arial" w:ascii="Verdana" w:hAnsi="Verdana"/>
          <w:color w:val="000000"/>
          <w:sz w:val="22"/>
          <w:szCs w:val="22"/>
        </w:rPr>
        <w:t>Długołęka.</w:t>
      </w:r>
    </w:p>
    <w:p>
      <w:pPr>
        <w:pStyle w:val="Standard"/>
        <w:spacing w:lineRule="auto" w:line="276" w:before="120" w:after="12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oraz </w:t>
      </w:r>
      <w:r>
        <w:rPr>
          <w:rFonts w:eastAsia="Arial" w:cs="Arial" w:ascii="Verdana" w:hAnsi="Verdana"/>
          <w:color w:val="000000"/>
          <w:sz w:val="22"/>
          <w:szCs w:val="22"/>
        </w:rPr>
        <w:t xml:space="preserve">ogłoszeniu </w:t>
      </w: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 xml:space="preserve">w dniu </w:t>
      </w:r>
      <w:r>
        <w:rPr>
          <w:rFonts w:eastAsia="Arial" w:cs="Arial" w:ascii="Verdana" w:hAnsi="Verdana"/>
          <w:b/>
          <w:bCs/>
          <w:color w:val="000000"/>
          <w:kern w:val="2"/>
          <w:sz w:val="22"/>
          <w:szCs w:val="22"/>
          <w:lang w:val="pl-PL" w:eastAsia="zh-CN" w:bidi="ar-SA"/>
        </w:rPr>
        <w:t>25 marca 2022 r.</w:t>
      </w:r>
      <w:r>
        <w:rPr>
          <w:rFonts w:eastAsia="Arial" w:cs="Arial" w:ascii="Verdana" w:hAnsi="Verdana"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 w:cs="Arial" w:ascii="Verdana" w:hAnsi="Verdana"/>
          <w:color w:val="000000"/>
          <w:sz w:val="22"/>
          <w:szCs w:val="22"/>
          <w:lang w:val="ru-RU"/>
        </w:rPr>
        <w:t>w miejscowej prasie.</w:t>
      </w:r>
    </w:p>
    <w:p>
      <w:pPr>
        <w:pStyle w:val="WWTekstpodstawowy2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Zgodnie z art. 18 pkt 1 ustawy z dnia 27 marca 2003 r. o planowaniu i zagospodarowaniu przestrzennym, każdy, kto kwestionuje ustalenia przyjęte w projekcie miejscowego planu zagospodarowania przestrzennego, może wnieść uwagi.</w:t>
      </w:r>
    </w:p>
    <w:p>
      <w:pPr>
        <w:pStyle w:val="WWTekstpodstawowy2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Zgodnie z art. 39 ust 1. pkt 3, art.46 ust 1 pkt 1 i art. 54, ust. 2 i 3 ustawy z dnia 3 października 2008 r. o udostępnianiu informacji o środowisku i jego ochronie, udziale społeczeństwa w ochronie środowiska oraz o ocenach oddziaływania na środowisko zainteresowani mają możliwość składania uwag i wniosków.</w:t>
      </w:r>
    </w:p>
    <w:p>
      <w:pPr>
        <w:pStyle w:val="WWTekstpodstawowy2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Wnioski i uwagi można składać w formie pisemnej na adres Urzędu Gminy Długołęka, Długołęka, ul. Robotnicza 12, 55-095 Mirków oraz za pomocą środków komunikacji elektronicznej na adres </w:t>
      </w:r>
      <w:r>
        <w:rPr>
          <w:rFonts w:ascii="Verdana" w:hAnsi="Verdana"/>
          <w:b/>
          <w:bCs/>
          <w:sz w:val="22"/>
          <w:szCs w:val="22"/>
        </w:rPr>
        <w:t>gmina@gmina.dlugoleka.pl</w:t>
      </w:r>
      <w:r>
        <w:rPr>
          <w:rFonts w:ascii="Verdana" w:hAnsi="Verdana"/>
          <w:sz w:val="22"/>
          <w:szCs w:val="22"/>
        </w:rPr>
        <w:t xml:space="preserve"> z podaniem imienia i nazwiska lub nazwy jednostki organizacyjnej i adresu oraz oznaczenia nieruchomości, której wniosek dotyczy w terminie do dnia </w:t>
      </w:r>
      <w:r>
        <w:rPr>
          <w:rFonts w:eastAsia="Times New Roman" w:cs="Arial" w:ascii="Verdana" w:hAnsi="Verdana"/>
          <w:b/>
          <w:bCs/>
          <w:color w:val="auto"/>
          <w:kern w:val="0"/>
          <w:sz w:val="22"/>
          <w:szCs w:val="22"/>
          <w:lang w:val="pl-PL" w:eastAsia="ar-SA" w:bidi="ar-SA"/>
        </w:rPr>
        <w:t>25 maja 2022</w:t>
      </w:r>
      <w:r>
        <w:rPr>
          <w:rFonts w:ascii="Verdana" w:hAnsi="Verdana"/>
          <w:b/>
          <w:bCs/>
          <w:sz w:val="22"/>
          <w:szCs w:val="22"/>
        </w:rPr>
        <w:t xml:space="preserve"> r.</w:t>
      </w:r>
      <w:r>
        <w:rPr>
          <w:rFonts w:ascii="Verdana" w:hAnsi="Verdana"/>
          <w:sz w:val="22"/>
          <w:szCs w:val="22"/>
        </w:rPr>
        <w:t xml:space="preserve"> (bez konieczności opatrywania ich bezpiecznym podpisem elektronicznym, o którym mowa w ustawie z dnia 18 września 2001 r. o podpisie elektronicznym).</w:t>
      </w:r>
    </w:p>
    <w:p>
      <w:pPr>
        <w:pStyle w:val="WWTekstpodstawowy2"/>
        <w:spacing w:lineRule="auto" w:line="276" w:before="120" w:after="120"/>
        <w:ind w:left="0" w:right="0" w:hanging="0"/>
        <w:jc w:val="left"/>
        <w:rPr>
          <w:sz w:val="22"/>
          <w:szCs w:val="22"/>
        </w:rPr>
      </w:pPr>
      <w:r>
        <w:rPr/>
      </w:r>
    </w:p>
    <w:p>
      <w:pPr>
        <w:pStyle w:val="WWTekstpodstawowy2"/>
        <w:spacing w:lineRule="auto" w:line="276" w:before="120" w:after="120"/>
        <w:ind w:left="0" w:right="0" w:hanging="0"/>
        <w:jc w:val="right"/>
        <w:rPr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>Wójt Gminy Długołęka</w:t>
      </w:r>
    </w:p>
    <w:p>
      <w:pPr>
        <w:pStyle w:val="Standard"/>
        <w:spacing w:lineRule="auto" w:line="276" w:before="120" w:after="120"/>
        <w:ind w:left="0" w:right="0" w:hanging="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Standard"/>
        <w:bidi w:val="0"/>
        <w:spacing w:lineRule="auto" w:line="276" w:before="120" w:after="120"/>
        <w:ind w:left="0" w:right="0" w:hanging="0"/>
        <w:jc w:val="left"/>
        <w:rPr>
          <w:rFonts w:ascii="Verdana" w:hAnsi="Verdana" w:cs="Arial"/>
          <w:b/>
          <w:b/>
          <w:color w:val="000000"/>
          <w:sz w:val="22"/>
          <w:szCs w:val="22"/>
        </w:rPr>
      </w:pPr>
      <w:r>
        <w:rPr>
          <w:rFonts w:cs="Arial" w:ascii="Verdana" w:hAnsi="Verdana"/>
          <w:b/>
          <w:color w:val="000000"/>
          <w:sz w:val="22"/>
          <w:szCs w:val="22"/>
        </w:rPr>
        <w:t>Klauzula informacyjna dotycząca przetwarzania danych osobowych</w:t>
      </w:r>
    </w:p>
    <w:p>
      <w:pPr>
        <w:pStyle w:val="Standard"/>
        <w:bidi w:val="0"/>
        <w:spacing w:lineRule="auto" w:line="276" w:before="120" w:after="120"/>
        <w:ind w:left="0" w:right="0" w:hanging="0"/>
        <w:jc w:val="left"/>
        <w:rPr>
          <w:rFonts w:ascii="Verdana" w:hAnsi="Verdana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Verdana" w:hAnsi="Verdana"/>
          <w:b w:val="false"/>
          <w:bCs w:val="false"/>
          <w:color w:val="000000"/>
          <w:sz w:val="22"/>
          <w:szCs w:val="22"/>
        </w:rPr>
        <w:t>Informacje podawane w przypadku zbierania danych osobowych bezpośrednio od osoby, której dane dotyczą i w celu realizacji obowiązku wynikającego z przepisu prawa.</w:t>
      </w:r>
    </w:p>
    <w:p>
      <w:pPr>
        <w:pStyle w:val="NormalnyWeb1"/>
        <w:shd w:val="clear" w:fill="FFFFFF"/>
        <w:spacing w:lineRule="auto" w:line="276" w:before="120" w:after="120"/>
        <w:ind w:left="0" w:right="0" w:hanging="0"/>
        <w:jc w:val="left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Administratorem Pani/Pana danych osobowych jest Wójt Gminy Długołęka, Długołęka z siedzibą w Długołęce, ul. Robotnicza 12, 55-095 Mirków, e-mail: gmina@gmina.dlugoleka.pl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Informacje kontaktowe Inspektora ochrony danych w Urzędzie Gminy Długołęka, którym jest spółka Leśny &amp; Wspólnicy Sp. z o.o., w której jako osobę kontaktową wyznaczono Paulinę Lesiecką-Koralewską, e-mail: iod@lesny.com.pl</w:t>
      </w:r>
    </w:p>
    <w:p>
      <w:pPr>
        <w:pStyle w:val="Akapitzlist1"/>
        <w:numPr>
          <w:ilvl w:val="0"/>
          <w:numId w:val="3"/>
        </w:numPr>
        <w:spacing w:lineRule="auto" w:line="276" w:before="120" w:after="120"/>
        <w:ind w:left="0" w:right="0" w:hanging="0"/>
        <w:jc w:val="left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Dane osobowe przetwarzane będą w celu wypełnienia obowiązków wynikających z przepisów prawa, tj. sporządzenie miejscowego planu zagospodarowania przestrzennego na podstawie art. 17 ustawy z dnia 27 marca 2003r. o planowaniu i zagospodarowaniu przestrzennym (tj. Dz. U. z 2021 r. poz. 741 ze zm.), zgodnie z art. 6 ust. 1 lit. c rozporządzenia ogólnego o ochronie danych.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 xml:space="preserve">Odbiorcami danych są podmioty określone w przepisach prawa </w:t>
      </w:r>
      <w:bookmarkStart w:id="0" w:name="_Hlk516745103"/>
      <w:r>
        <w:rPr>
          <w:rFonts w:cs="Arial" w:ascii="Verdana" w:hAnsi="Verdana"/>
          <w:color w:val="000000"/>
          <w:sz w:val="22"/>
          <w:szCs w:val="22"/>
        </w:rPr>
        <w:t>lub inne podmioty na podstawie stosownych umów zawartych z Gminą Długołęka</w:t>
      </w:r>
      <w:bookmarkEnd w:id="0"/>
      <w:r>
        <w:rPr>
          <w:rFonts w:cs="Arial" w:ascii="Verdana" w:hAnsi="Verdana"/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Dane osobowe nie będą przekazywane do państwa trzeciego/organizacji międzynarodowej.</w:t>
      </w:r>
    </w:p>
    <w:p>
      <w:pPr>
        <w:pStyle w:val="NormalnyWeb1"/>
        <w:numPr>
          <w:ilvl w:val="0"/>
          <w:numId w:val="3"/>
        </w:numPr>
        <w:spacing w:lineRule="auto" w:line="276" w:before="120" w:after="120"/>
        <w:ind w:left="0" w:right="0" w:hanging="0"/>
        <w:jc w:val="left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 xml:space="preserve">W zakresie swoich danych osobowych ma Pani/Pan prawo żądania: </w:t>
      </w:r>
    </w:p>
    <w:p>
      <w:pPr>
        <w:pStyle w:val="Normal"/>
        <w:numPr>
          <w:ilvl w:val="0"/>
          <w:numId w:val="4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dostępu do danych; jeżeli dane osobowe nie zostały zebrane od osoby, której dane dotyczą, prawo to przysługuje, jeżeli nie wpływa na ochronę praw i wolności osoby, od której dane te pozyskano (art. 8a ust. 1 ustawy o planowaniu i zagospodarowaniu przestrzennym);</w:t>
      </w:r>
    </w:p>
    <w:p>
      <w:pPr>
        <w:pStyle w:val="Normal"/>
        <w:numPr>
          <w:ilvl w:val="0"/>
          <w:numId w:val="4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 xml:space="preserve">sprostowania danych; </w:t>
      </w:r>
    </w:p>
    <w:p>
      <w:pPr>
        <w:pStyle w:val="Normal"/>
        <w:numPr>
          <w:ilvl w:val="0"/>
          <w:numId w:val="4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 xml:space="preserve">ograniczenia przetwarzania, z tym zastrzeżeniem, iż </w:t>
      </w:r>
      <w:r>
        <w:rPr>
          <w:rFonts w:cs="Arial" w:ascii="Verdana" w:hAnsi="Verdana"/>
          <w:color w:val="000000"/>
          <w:sz w:val="22"/>
          <w:szCs w:val="22"/>
          <w:shd w:fill="FFFFFF" w:val="clear"/>
        </w:rPr>
        <w:t>wystąpienie z żądaniem, o którym mowa w art. 18 ust. 1 rozporządzenia 2016/679, nie wpływa na przebieg i wynik postępowań dotyczących sporządzania aktów planistycznych (art. 8b ustawy o planowaniu i zagospodarowaniu przestrzennym).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Każda osoba ma prawo wniesienia skargi do Prezesa Urzędu Ochrony Danych Osobowych, jeśli uzna, że przetwarzanie jej danych osobowych odbywa się niezgodnie z przepisami.</w:t>
      </w:r>
    </w:p>
    <w:p>
      <w:pPr>
        <w:pStyle w:val="Normal"/>
        <w:numPr>
          <w:ilvl w:val="0"/>
          <w:numId w:val="3"/>
        </w:numPr>
        <w:overflowPunct w:val="true"/>
        <w:spacing w:lineRule="auto" w:line="276" w:before="120" w:after="120"/>
        <w:ind w:left="0" w:right="0" w:hanging="0"/>
        <w:jc w:val="left"/>
        <w:textAlignment w:val="baseline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Dane nie będą podlegały zautomatyzowanemu podejmowaniu decyzji dotyczących Pani/Pana danych osobowych, w tym profilowaniu.</w:t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120" w:after="120"/>
        <w:ind w:right="0" w:hanging="0"/>
        <w:jc w:val="left"/>
        <w:textAlignment w:val="baseline"/>
        <w:rPr>
          <w:rFonts w:ascii="Verdana" w:hAnsi="Verdana" w:cs="Arial"/>
          <w:sz w:val="22"/>
          <w:szCs w:val="22"/>
        </w:rPr>
      </w:pPr>
      <w:r>
        <w:rPr>
          <w:rFonts w:cs="Casper" w:ascii="Verdana" w:hAnsi="Verdana"/>
          <w:i w:val="false"/>
          <w:iCs w:val="false"/>
          <w:sz w:val="22"/>
          <w:szCs w:val="22"/>
        </w:rPr>
        <w:t xml:space="preserve">Obwieszczenie było wywieszone na tablicy ogłoszeń Urzędu Gminy </w:t>
        <w:br/>
        <w:t>w terminie: …………….. – ………………….</w:t>
      </w:r>
    </w:p>
    <w:p>
      <w:pPr>
        <w:pStyle w:val="Zawartotabeli"/>
        <w:spacing w:lineRule="auto" w:line="276" w:before="120" w:after="120"/>
        <w:ind w:left="0" w:right="0" w:hanging="0"/>
        <w:jc w:val="left"/>
        <w:rPr>
          <w:rFonts w:ascii="Verdana" w:hAnsi="Verdana" w:cs="Casper"/>
          <w:i w:val="false"/>
          <w:i w:val="false"/>
          <w:iCs w:val="false"/>
          <w:sz w:val="22"/>
          <w:szCs w:val="22"/>
        </w:rPr>
      </w:pPr>
      <w:r>
        <w:rPr>
          <w:rFonts w:cs="Casper" w:ascii="Verdana" w:hAnsi="Verdana"/>
          <w:i w:val="false"/>
          <w:iCs w:val="false"/>
          <w:sz w:val="22"/>
          <w:szCs w:val="22"/>
        </w:rPr>
        <w:t xml:space="preserve">Obwieszczenie było wywieszone na tablicy ogłoszeń w sołectwie </w:t>
        <w:br/>
        <w:t>w terminie: …………….. – ………………….</w:t>
      </w:r>
    </w:p>
    <w:p>
      <w:pPr>
        <w:pStyle w:val="Zawartotabeli"/>
        <w:spacing w:lineRule="auto" w:line="276" w:before="120" w:after="120"/>
        <w:ind w:left="0" w:right="0" w:hanging="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Casper" w:ascii="Verdana" w:hAnsi="Verdana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Obwieszczenie było zamieszczone na BIP oraz  </w:t>
      </w:r>
      <w:r>
        <w:rPr>
          <w:rFonts w:eastAsia="Arial" w:cs="Casper" w:ascii="Verdana" w:hAnsi="Verdana"/>
          <w:b w:val="false"/>
          <w:bCs w:val="false"/>
          <w:i w:val="false"/>
          <w:iCs w:val="false"/>
          <w:color w:val="000000"/>
          <w:sz w:val="22"/>
          <w:szCs w:val="22"/>
          <w:highlight w:val="white"/>
        </w:rPr>
        <w:t>na stronie internetowej</w:t>
      </w:r>
      <w:r>
        <w:rPr>
          <w:rFonts w:cs="Casper" w:ascii="Verdana" w:hAnsi="Verdana"/>
          <w:b w:val="false"/>
          <w:bCs w:val="false"/>
          <w:i w:val="false"/>
          <w:iCs w:val="false"/>
          <w:color w:val="000000"/>
          <w:sz w:val="22"/>
          <w:szCs w:val="22"/>
        </w:rPr>
        <w:br/>
        <w:t>w terminie: …………….. – ………………….</w:t>
      </w:r>
    </w:p>
    <w:sectPr>
      <w:type w:val="nextPage"/>
      <w:pgSz w:w="11906" w:h="16838"/>
      <w:pgMar w:left="1418" w:right="1418" w:header="0" w:top="1418" w:footer="0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szCs w:val="20"/>
        <w:iCs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highlight w:val="white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5f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f5f12"/>
    <w:pPr>
      <w:keepNext w:val="true"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"/>
    <w:next w:val="Normal"/>
    <w:qFormat/>
    <w:rsid w:val="001f5f12"/>
    <w:pPr>
      <w:keepNext w:val="true"/>
      <w:jc w:val="right"/>
      <w:outlineLvl w:val="1"/>
    </w:pPr>
    <w:rPr>
      <w:rFonts w:ascii="Arial" w:hAnsi="Arial" w:cs="Arial"/>
      <w:i/>
      <w:iCs/>
      <w:sz w:val="28"/>
    </w:rPr>
  </w:style>
  <w:style w:type="paragraph" w:styleId="Nagwek3">
    <w:name w:val="Heading 3"/>
    <w:basedOn w:val="Normal"/>
    <w:next w:val="Normal"/>
    <w:qFormat/>
    <w:rsid w:val="001f5f12"/>
    <w:pPr>
      <w:keepNext w:val="true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f433e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1" w:customStyle="1">
    <w:name w:val="Znak Znak1"/>
    <w:semiHidden/>
    <w:qFormat/>
    <w:rsid w:val="001f5f12"/>
    <w:rPr>
      <w:sz w:val="24"/>
      <w:szCs w:val="24"/>
    </w:rPr>
  </w:style>
  <w:style w:type="character" w:styleId="ZnakZnak" w:customStyle="1">
    <w:name w:val="Znak Znak"/>
    <w:semiHidden/>
    <w:qFormat/>
    <w:rsid w:val="001f5f12"/>
    <w:rPr>
      <w:sz w:val="24"/>
      <w:szCs w:val="24"/>
    </w:rPr>
  </w:style>
  <w:style w:type="character" w:styleId="Nagwek4Znak" w:customStyle="1">
    <w:name w:val="Nagłówek 4 Znak"/>
    <w:link w:val="Nagwek4"/>
    <w:uiPriority w:val="9"/>
    <w:semiHidden/>
    <w:qFormat/>
    <w:rsid w:val="002f433e"/>
    <w:rPr>
      <w:rFonts w:ascii="Calibri" w:hAnsi="Calibri" w:eastAsia="Times New Roman" w:cs="Times New Roman"/>
      <w:b/>
      <w:bCs/>
      <w:sz w:val="28"/>
      <w:szCs w:val="28"/>
    </w:rPr>
  </w:style>
  <w:style w:type="character" w:styleId="Czeinternetowe">
    <w:name w:val="Łącze internetowe"/>
    <w:basedOn w:val="DefaultParagraphFont"/>
    <w:rsid w:val="008f3717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30635"/>
    <w:rPr>
      <w:rFonts w:ascii="Arial" w:hAnsi="Arial" w:cs="Arial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730635"/>
    <w:rPr>
      <w:rFonts w:ascii="Arial" w:hAnsi="Arial" w:cs="Arial"/>
      <w:sz w:val="28"/>
      <w:szCs w:val="24"/>
    </w:rPr>
  </w:style>
  <w:style w:type="character" w:styleId="WW8Num5z0">
    <w:name w:val="WW8Num5z0"/>
    <w:qFormat/>
    <w:rPr>
      <w:rFonts w:ascii="Arial" w:hAnsi="Arial" w:cs="Arial"/>
      <w:i w:val="false"/>
      <w:iCs/>
      <w:color w:val="000000"/>
      <w:sz w:val="20"/>
      <w:szCs w:val="20"/>
    </w:rPr>
  </w:style>
  <w:style w:type="character" w:styleId="WW8Num4z0">
    <w:name w:val="WW8Num4z0"/>
    <w:qFormat/>
    <w:rPr>
      <w:rFonts w:ascii="Symbol" w:hAnsi="Symbol" w:cs="Symbol"/>
      <w:color w:val="000000"/>
      <w:sz w:val="2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1f5f12"/>
    <w:pPr>
      <w:jc w:val="center"/>
    </w:pPr>
    <w:rPr>
      <w:rFonts w:ascii="Arial" w:hAnsi="Arial" w:cs="Arial"/>
    </w:rPr>
  </w:style>
  <w:style w:type="paragraph" w:styleId="Lista">
    <w:name w:val="List"/>
    <w:basedOn w:val="Tretekstu"/>
    <w:pPr/>
    <w:rPr>
      <w:rFonts w:ascii="Verdana" w:hAnsi="Verdana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  <w:sz w:val="24"/>
    </w:rPr>
  </w:style>
  <w:style w:type="paragraph" w:styleId="Wcicietrecitekstu">
    <w:name w:val="Body Text Indent"/>
    <w:basedOn w:val="Normal"/>
    <w:semiHidden/>
    <w:rsid w:val="001f5f12"/>
    <w:pPr>
      <w:ind w:firstLine="708"/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qFormat/>
    <w:rsid w:val="001f5f12"/>
    <w:pPr>
      <w:jc w:val="both"/>
    </w:pPr>
    <w:rPr>
      <w:rFonts w:ascii="Arial" w:hAnsi="Arial" w:cs="Arial"/>
      <w:sz w:val="28"/>
    </w:rPr>
  </w:style>
  <w:style w:type="paragraph" w:styleId="BodyText3">
    <w:name w:val="Body Text 3"/>
    <w:basedOn w:val="Normal"/>
    <w:semiHidden/>
    <w:qFormat/>
    <w:rsid w:val="001f5f12"/>
    <w:pPr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qFormat/>
    <w:rsid w:val="001f5f12"/>
    <w:pPr>
      <w:ind w:firstLine="708"/>
      <w:jc w:val="both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qFormat/>
    <w:rsid w:val="001f5f12"/>
    <w:pPr/>
    <w:rPr>
      <w:rFonts w:ascii="Tahoma" w:hAnsi="Tahoma" w:cs="Tahoma"/>
      <w:sz w:val="16"/>
      <w:szCs w:val="16"/>
    </w:rPr>
  </w:style>
  <w:style w:type="paragraph" w:styleId="WWTekstpodstawowy2" w:customStyle="1">
    <w:name w:val="WW-Tekst podstawowy 2"/>
    <w:basedOn w:val="Normal"/>
    <w:qFormat/>
    <w:rsid w:val="001f5f12"/>
    <w:pPr>
      <w:suppressAutoHyphens w:val="true"/>
      <w:jc w:val="both"/>
    </w:pPr>
    <w:rPr>
      <w:rFonts w:ascii="Arial" w:hAnsi="Arial" w:cs="Arial"/>
      <w:sz w:val="28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unhideWhenUsed/>
    <w:rsid w:val="001f5f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semiHidden/>
    <w:unhideWhenUsed/>
    <w:rsid w:val="001f5f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8f371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b66c15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Standard"/>
    <w:qFormat/>
    <w:rsid w:val="00cd7303"/>
    <w:pPr>
      <w:spacing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577b0b"/>
    <w:pPr>
      <w:spacing w:beforeAutospacing="1" w:after="119"/>
    </w:pPr>
    <w:rPr/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" w:cs="Mangal"/>
      <w:kern w:val="2"/>
      <w:lang w:eastAsia="zh-CN" w:bidi="hi-IN"/>
    </w:rPr>
  </w:style>
  <w:style w:type="paragraph" w:styleId="NormalnyWeb1">
    <w:name w:val="Normalny (Web)1"/>
    <w:basedOn w:val="Normal"/>
    <w:qFormat/>
    <w:pPr>
      <w:overflowPunct w:val="true"/>
      <w:spacing w:lineRule="atLeast" w:line="100" w:before="100" w:after="100"/>
      <w:textAlignment w:val="baseline"/>
    </w:pPr>
    <w:rPr>
      <w:szCs w:val="20"/>
    </w:rPr>
  </w:style>
  <w:style w:type="paragraph" w:styleId="Akapitzlist1">
    <w:name w:val="Akapit z listą1"/>
    <w:basedOn w:val="Normal"/>
    <w:qFormat/>
    <w:pPr>
      <w:overflowPunct w:val="true"/>
      <w:spacing w:lineRule="atLeast" w:line="100"/>
      <w:ind w:left="720" w:right="0" w:hanging="0"/>
      <w:textAlignment w:val="baseline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lugoleka.bip.net.pl/?c=257" TargetMode="External"/><Relationship Id="rId3" Type="http://schemas.openxmlformats.org/officeDocument/2006/relationships/hyperlink" Target="https://dlugoleka.bip.net.pl/?c=255" TargetMode="External"/><Relationship Id="rId4" Type="http://schemas.openxmlformats.org/officeDocument/2006/relationships/hyperlink" Target="https://dlugoleka.bip.net.pl/?c=215" TargetMode="External"/><Relationship Id="rId5" Type="http://schemas.openxmlformats.org/officeDocument/2006/relationships/hyperlink" Target="https://gmina.dlugoleka.pl/aktualnosci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LibreOffice/6.4.2.2$Windows_X86_64 LibreOffice_project/4e471d8c02c9c90f512f7f9ead8875b57fcb1ec3</Application>
  <Pages>3</Pages>
  <Words>876</Words>
  <Characters>5374</Characters>
  <CharactersWithSpaces>6210</CharactersWithSpaces>
  <Paragraphs>37</Paragraphs>
  <Company>Termodach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2022-03-18T09:13:00Z</dcterms:created>
  <dc:creator>Katarzyna Grochowska</dc:creator>
  <dc:description/>
  <dc:language>pl-PL</dc:language>
  <cp:lastModifiedBy/>
  <cp:lastPrinted>2021-05-13T10:12:00Z</cp:lastPrinted>
  <dcterms:modified xsi:type="dcterms:W3CDTF">2022-03-25T08:22:06Z</dcterms:modified>
  <cp:revision>6</cp:revision>
  <dc:subject/>
  <dc:title>Międzybórz, 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Termodach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